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9C" w:rsidRPr="00FB7766" w:rsidRDefault="00281A9C" w:rsidP="00FB7766">
      <w:pPr>
        <w:rPr>
          <w:rFonts w:ascii="Arial" w:hAnsi="Arial" w:cs="Arial"/>
          <w:b/>
          <w:color w:val="4E4442"/>
          <w:sz w:val="20"/>
          <w:szCs w:val="21"/>
          <w:shd w:val="clear" w:color="auto" w:fill="FFFFFF"/>
        </w:rPr>
      </w:pPr>
      <w:r w:rsidRPr="00FB7766">
        <w:rPr>
          <w:rFonts w:ascii="Arial" w:hAnsi="Arial" w:cs="Arial"/>
          <w:b/>
          <w:color w:val="4E4442"/>
          <w:sz w:val="20"/>
          <w:szCs w:val="21"/>
          <w:shd w:val="clear" w:color="auto" w:fill="FFFFFF"/>
        </w:rPr>
        <w:t xml:space="preserve">PRESS RELEASE </w:t>
      </w:r>
    </w:p>
    <w:p w:rsidR="00B12B29" w:rsidRPr="00FB7766" w:rsidRDefault="005E2EE8" w:rsidP="00FB7766">
      <w:pPr>
        <w:rPr>
          <w:rFonts w:ascii="Arial" w:hAnsi="Arial" w:cs="Arial"/>
          <w:b/>
          <w:color w:val="4E4442"/>
          <w:sz w:val="20"/>
          <w:szCs w:val="21"/>
          <w:shd w:val="clear" w:color="auto" w:fill="FFFFFF"/>
        </w:rPr>
      </w:pPr>
      <w:r w:rsidRPr="00FB7766">
        <w:rPr>
          <w:rFonts w:ascii="Arial" w:hAnsi="Arial" w:cs="Arial"/>
          <w:b/>
          <w:color w:val="4E4442"/>
          <w:sz w:val="20"/>
          <w:szCs w:val="21"/>
          <w:shd w:val="clear" w:color="auto" w:fill="FFFFFF"/>
        </w:rPr>
        <w:t>EMBARGO</w:t>
      </w:r>
      <w:r w:rsidR="00281A9C" w:rsidRPr="00FB7766">
        <w:rPr>
          <w:rFonts w:ascii="Arial" w:hAnsi="Arial" w:cs="Arial"/>
          <w:b/>
          <w:color w:val="4E4442"/>
          <w:sz w:val="20"/>
          <w:szCs w:val="21"/>
          <w:shd w:val="clear" w:color="auto" w:fill="FFFFFF"/>
        </w:rPr>
        <w:t>ED UNTIL</w:t>
      </w:r>
      <w:r w:rsidR="00B12B29" w:rsidRPr="00FB7766">
        <w:rPr>
          <w:rFonts w:ascii="Arial" w:hAnsi="Arial" w:cs="Arial"/>
          <w:b/>
          <w:color w:val="4E4442"/>
          <w:sz w:val="20"/>
          <w:szCs w:val="21"/>
          <w:shd w:val="clear" w:color="auto" w:fill="FFFFFF"/>
        </w:rPr>
        <w:t xml:space="preserve">: </w:t>
      </w:r>
      <w:r w:rsidRPr="00FB7766">
        <w:rPr>
          <w:rFonts w:ascii="Arial" w:hAnsi="Arial" w:cs="Arial"/>
          <w:b/>
          <w:color w:val="4E4442"/>
          <w:sz w:val="20"/>
          <w:szCs w:val="21"/>
          <w:shd w:val="clear" w:color="auto" w:fill="FFFFFF"/>
        </w:rPr>
        <w:t xml:space="preserve">February </w:t>
      </w:r>
      <w:r w:rsidR="00281A9C" w:rsidRPr="00FB7766">
        <w:rPr>
          <w:rFonts w:ascii="Arial" w:hAnsi="Arial" w:cs="Arial"/>
          <w:b/>
          <w:color w:val="4E4442"/>
          <w:sz w:val="20"/>
          <w:szCs w:val="21"/>
          <w:shd w:val="clear" w:color="auto" w:fill="FFFFFF"/>
        </w:rPr>
        <w:t>5</w:t>
      </w:r>
      <w:r w:rsidRPr="00FB7766">
        <w:rPr>
          <w:rFonts w:ascii="Arial" w:hAnsi="Arial" w:cs="Arial"/>
          <w:b/>
          <w:color w:val="4E4442"/>
          <w:sz w:val="20"/>
          <w:szCs w:val="21"/>
          <w:shd w:val="clear" w:color="auto" w:fill="FFFFFF"/>
        </w:rPr>
        <w:t>, 2016</w:t>
      </w:r>
    </w:p>
    <w:p w:rsidR="00281A9C" w:rsidRPr="00FB7766" w:rsidRDefault="00281A9C" w:rsidP="00FB7766">
      <w:pPr>
        <w:rPr>
          <w:rFonts w:ascii="Arial" w:hAnsi="Arial" w:cs="Arial"/>
          <w:b/>
          <w:color w:val="4E4442"/>
          <w:sz w:val="20"/>
          <w:szCs w:val="21"/>
          <w:shd w:val="clear" w:color="auto" w:fill="FFFFFF"/>
        </w:rPr>
      </w:pPr>
      <w:r w:rsidRPr="00FB7766">
        <w:rPr>
          <w:rFonts w:ascii="Arial" w:hAnsi="Arial" w:cs="Arial"/>
          <w:b/>
          <w:color w:val="4E4442"/>
          <w:sz w:val="20"/>
          <w:szCs w:val="21"/>
          <w:shd w:val="clear" w:color="auto" w:fill="FFFFFF"/>
        </w:rPr>
        <w:t xml:space="preserve">ISSUE DATE: </w:t>
      </w:r>
      <w:r w:rsidR="00E25155" w:rsidRPr="00FB7766">
        <w:rPr>
          <w:rFonts w:ascii="Arial" w:hAnsi="Arial" w:cs="Arial"/>
          <w:b/>
          <w:color w:val="4E4442"/>
          <w:sz w:val="20"/>
          <w:szCs w:val="21"/>
          <w:shd w:val="clear" w:color="auto" w:fill="FFFFFF"/>
        </w:rPr>
        <w:t>January 25, 2016</w:t>
      </w:r>
    </w:p>
    <w:p w:rsidR="00281A9C" w:rsidRPr="00FB7766" w:rsidRDefault="00281A9C" w:rsidP="00FB7766">
      <w:pPr>
        <w:rPr>
          <w:rFonts w:ascii="Arial" w:hAnsi="Arial" w:cs="Arial"/>
          <w:color w:val="4E4442"/>
          <w:sz w:val="20"/>
          <w:szCs w:val="21"/>
          <w:shd w:val="clear" w:color="auto" w:fill="FFFFFF"/>
        </w:rPr>
      </w:pPr>
      <w:r w:rsidRPr="00FB7766">
        <w:rPr>
          <w:rFonts w:ascii="Arial" w:hAnsi="Arial" w:cs="Arial"/>
          <w:b/>
          <w:color w:val="4E4442"/>
          <w:sz w:val="20"/>
          <w:szCs w:val="21"/>
          <w:shd w:val="clear" w:color="auto" w:fill="FFFFFF"/>
        </w:rPr>
        <w:t>Contact:</w:t>
      </w:r>
      <w:r w:rsidR="00FB7766">
        <w:rPr>
          <w:rFonts w:ascii="Arial" w:hAnsi="Arial" w:cs="Arial"/>
          <w:b/>
          <w:color w:val="4E4442"/>
          <w:sz w:val="20"/>
          <w:szCs w:val="21"/>
          <w:shd w:val="clear" w:color="auto" w:fill="FFFFFF"/>
        </w:rPr>
        <w:t xml:space="preserve"> </w:t>
      </w:r>
      <w:r w:rsidRPr="00FB7766">
        <w:rPr>
          <w:rFonts w:ascii="Arial" w:hAnsi="Arial" w:cs="Arial"/>
          <w:color w:val="4E4442"/>
          <w:sz w:val="20"/>
          <w:szCs w:val="21"/>
          <w:shd w:val="clear" w:color="auto" w:fill="FFFFFF"/>
        </w:rPr>
        <w:t>Karyn Molines, 410-535-5327, molinekl@co.cal.md.us</w:t>
      </w:r>
    </w:p>
    <w:p w:rsidR="00281A9C" w:rsidRPr="00FB7766" w:rsidRDefault="00281A9C" w:rsidP="00FB7766">
      <w:pPr>
        <w:rPr>
          <w:rFonts w:ascii="Arial" w:hAnsi="Arial" w:cs="Arial"/>
          <w:b/>
          <w:color w:val="4E4442"/>
          <w:sz w:val="20"/>
          <w:szCs w:val="21"/>
          <w:shd w:val="clear" w:color="auto" w:fill="FFFFFF"/>
        </w:rPr>
      </w:pPr>
      <w:r w:rsidRPr="00FB7766">
        <w:rPr>
          <w:rFonts w:ascii="Arial" w:hAnsi="Arial" w:cs="Arial"/>
          <w:b/>
          <w:color w:val="4E4442"/>
          <w:sz w:val="20"/>
          <w:szCs w:val="21"/>
          <w:shd w:val="clear" w:color="auto" w:fill="FFFFFF"/>
        </w:rPr>
        <w:t xml:space="preserve">Local Naturalist </w:t>
      </w:r>
      <w:r w:rsidR="00E25155" w:rsidRPr="00FB7766">
        <w:rPr>
          <w:rFonts w:ascii="Arial" w:hAnsi="Arial" w:cs="Arial"/>
          <w:b/>
          <w:color w:val="4E4442"/>
          <w:sz w:val="20"/>
          <w:szCs w:val="21"/>
          <w:shd w:val="clear" w:color="auto" w:fill="FFFFFF"/>
        </w:rPr>
        <w:t>Selected as</w:t>
      </w:r>
      <w:r w:rsidRPr="00FB7766">
        <w:rPr>
          <w:rFonts w:ascii="Arial" w:hAnsi="Arial" w:cs="Arial"/>
          <w:b/>
          <w:color w:val="4E4442"/>
          <w:sz w:val="20"/>
          <w:szCs w:val="21"/>
          <w:shd w:val="clear" w:color="auto" w:fill="FFFFFF"/>
        </w:rPr>
        <w:t xml:space="preserve"> State </w:t>
      </w:r>
      <w:r w:rsidR="00E25155" w:rsidRPr="00FB7766">
        <w:rPr>
          <w:rFonts w:ascii="Arial" w:hAnsi="Arial" w:cs="Arial"/>
          <w:b/>
          <w:color w:val="4E4442"/>
          <w:sz w:val="20"/>
          <w:szCs w:val="21"/>
          <w:shd w:val="clear" w:color="auto" w:fill="FFFFFF"/>
        </w:rPr>
        <w:t>Outdoor Educator of the Year</w:t>
      </w:r>
    </w:p>
    <w:p w:rsidR="00B12B29" w:rsidRPr="00FB7766" w:rsidRDefault="00FB7766" w:rsidP="00602054">
      <w:pPr>
        <w:rPr>
          <w:rFonts w:ascii="Arial" w:hAnsi="Arial" w:cs="Arial"/>
          <w:color w:val="4E4442"/>
          <w:sz w:val="20"/>
          <w:szCs w:val="21"/>
          <w:shd w:val="clear" w:color="auto" w:fill="FFFFFF"/>
        </w:rPr>
      </w:pPr>
      <w:r w:rsidRPr="00FB7766">
        <w:rPr>
          <w:rFonts w:ascii="Arial" w:hAnsi="Arial" w:cs="Arial"/>
          <w:color w:val="4E4442"/>
          <w:sz w:val="20"/>
          <w:szCs w:val="21"/>
          <w:shd w:val="clear" w:color="auto" w:fill="FFFFFF"/>
        </w:rPr>
        <w:t xml:space="preserve">PRINCE FREDERICK, </w:t>
      </w:r>
      <w:r w:rsidR="00C86C53">
        <w:rPr>
          <w:rFonts w:ascii="Arial" w:hAnsi="Arial" w:cs="Arial"/>
          <w:color w:val="4E4442"/>
          <w:sz w:val="20"/>
          <w:szCs w:val="21"/>
          <w:shd w:val="clear" w:color="auto" w:fill="FFFFFF"/>
        </w:rPr>
        <w:t>MD —</w:t>
      </w:r>
      <w:r w:rsidR="00602054">
        <w:rPr>
          <w:rFonts w:ascii="Arial" w:hAnsi="Arial" w:cs="Arial"/>
          <w:color w:val="4E4442"/>
          <w:sz w:val="20"/>
          <w:szCs w:val="21"/>
          <w:shd w:val="clear" w:color="auto" w:fill="FFFFFF"/>
        </w:rPr>
        <w:t xml:space="preserve"> </w:t>
      </w:r>
      <w:r w:rsidR="00B12B29" w:rsidRPr="00FB7766">
        <w:rPr>
          <w:rFonts w:ascii="Arial" w:hAnsi="Arial" w:cs="Arial"/>
          <w:color w:val="4E4442"/>
          <w:sz w:val="20"/>
          <w:szCs w:val="21"/>
          <w:shd w:val="clear" w:color="auto" w:fill="FFFFFF"/>
        </w:rPr>
        <w:t xml:space="preserve">Tania Gale, a naturalist with Calvert County Natural Resources Division was </w:t>
      </w:r>
      <w:r w:rsidR="00602054">
        <w:rPr>
          <w:rFonts w:ascii="Arial" w:hAnsi="Arial" w:cs="Arial"/>
          <w:color w:val="4E4442"/>
          <w:sz w:val="20"/>
          <w:szCs w:val="21"/>
          <w:shd w:val="clear" w:color="auto" w:fill="FFFFFF"/>
        </w:rPr>
        <w:t xml:space="preserve">recently </w:t>
      </w:r>
      <w:r w:rsidR="00B12B29" w:rsidRPr="00FB7766">
        <w:rPr>
          <w:rFonts w:ascii="Arial" w:hAnsi="Arial" w:cs="Arial"/>
          <w:color w:val="4E4442"/>
          <w:sz w:val="20"/>
          <w:szCs w:val="21"/>
          <w:shd w:val="clear" w:color="auto" w:fill="FFFFFF"/>
        </w:rPr>
        <w:t xml:space="preserve">presented the Bob Finton Outdoor Educator of the Year Award at the </w:t>
      </w:r>
      <w:r w:rsidR="00602054">
        <w:rPr>
          <w:rFonts w:ascii="Arial" w:hAnsi="Arial" w:cs="Arial"/>
          <w:color w:val="4E4442"/>
          <w:sz w:val="20"/>
          <w:szCs w:val="21"/>
          <w:shd w:val="clear" w:color="auto" w:fill="FFFFFF"/>
        </w:rPr>
        <w:t xml:space="preserve">2016 </w:t>
      </w:r>
      <w:r w:rsidR="00B12B29" w:rsidRPr="00FB7766">
        <w:rPr>
          <w:rFonts w:ascii="Arial" w:hAnsi="Arial" w:cs="Arial"/>
          <w:color w:val="4E4442"/>
          <w:sz w:val="20"/>
          <w:szCs w:val="21"/>
          <w:shd w:val="clear" w:color="auto" w:fill="FFFFFF"/>
        </w:rPr>
        <w:t>Maryland Association for Environmental and Outdoor Education (MAEOE</w:t>
      </w:r>
      <w:r>
        <w:rPr>
          <w:rFonts w:ascii="Arial" w:hAnsi="Arial" w:cs="Arial"/>
          <w:color w:val="4E4442"/>
          <w:sz w:val="20"/>
          <w:szCs w:val="21"/>
          <w:shd w:val="clear" w:color="auto" w:fill="FFFFFF"/>
        </w:rPr>
        <w:t xml:space="preserve">) </w:t>
      </w:r>
      <w:r w:rsidR="00602054">
        <w:rPr>
          <w:rFonts w:ascii="Arial" w:hAnsi="Arial" w:cs="Arial"/>
          <w:color w:val="4E4442"/>
          <w:sz w:val="20"/>
          <w:szCs w:val="21"/>
          <w:shd w:val="clear" w:color="auto" w:fill="FFFFFF"/>
        </w:rPr>
        <w:t>annual</w:t>
      </w:r>
      <w:r w:rsidRPr="00FB7766">
        <w:rPr>
          <w:rFonts w:ascii="Arial" w:hAnsi="Arial" w:cs="Arial"/>
          <w:color w:val="4E4442"/>
          <w:sz w:val="20"/>
          <w:szCs w:val="21"/>
          <w:shd w:val="clear" w:color="auto" w:fill="FFFFFF"/>
        </w:rPr>
        <w:t xml:space="preserve"> conference</w:t>
      </w:r>
      <w:r w:rsidR="00602054">
        <w:rPr>
          <w:rFonts w:ascii="Arial" w:hAnsi="Arial" w:cs="Arial"/>
          <w:color w:val="4E4442"/>
          <w:sz w:val="20"/>
          <w:szCs w:val="21"/>
          <w:shd w:val="clear" w:color="auto" w:fill="FFFFFF"/>
        </w:rPr>
        <w:t>,</w:t>
      </w:r>
      <w:r w:rsidRPr="00FB7766">
        <w:rPr>
          <w:rFonts w:ascii="Arial" w:hAnsi="Arial" w:cs="Arial"/>
          <w:color w:val="4E4442"/>
          <w:sz w:val="20"/>
          <w:szCs w:val="21"/>
          <w:shd w:val="clear" w:color="auto" w:fill="FFFFFF"/>
        </w:rPr>
        <w:t xml:space="preserve"> </w:t>
      </w:r>
      <w:r>
        <w:rPr>
          <w:rFonts w:ascii="Arial" w:hAnsi="Arial" w:cs="Arial"/>
          <w:color w:val="4E4442"/>
          <w:sz w:val="20"/>
          <w:szCs w:val="21"/>
          <w:shd w:val="clear" w:color="auto" w:fill="FFFFFF"/>
        </w:rPr>
        <w:t>held in Ocean City, MD</w:t>
      </w:r>
      <w:r w:rsidR="00B12B29" w:rsidRPr="00FB7766">
        <w:rPr>
          <w:rFonts w:ascii="Arial" w:hAnsi="Arial" w:cs="Arial"/>
          <w:color w:val="4E4442"/>
          <w:sz w:val="20"/>
          <w:szCs w:val="21"/>
          <w:shd w:val="clear" w:color="auto" w:fill="FFFFFF"/>
        </w:rPr>
        <w:t>.</w:t>
      </w:r>
    </w:p>
    <w:p w:rsidR="00B12B29" w:rsidRPr="00FB7766" w:rsidRDefault="00B12B29" w:rsidP="00602054">
      <w:pPr>
        <w:rPr>
          <w:rFonts w:ascii="Arial" w:hAnsi="Arial" w:cs="Arial"/>
          <w:color w:val="4E4442"/>
          <w:sz w:val="20"/>
          <w:szCs w:val="21"/>
          <w:shd w:val="clear" w:color="auto" w:fill="FFFFFF"/>
        </w:rPr>
      </w:pPr>
      <w:r w:rsidRPr="00FB7766">
        <w:rPr>
          <w:rFonts w:ascii="Arial" w:hAnsi="Arial" w:cs="Arial"/>
          <w:color w:val="4E4442"/>
          <w:sz w:val="20"/>
          <w:szCs w:val="21"/>
          <w:shd w:val="clear" w:color="auto" w:fill="FFFFFF"/>
        </w:rPr>
        <w:t>“Tania Gale was nominated in recognition of the impact she has made over the past fifteen years as a naturalist and educator.” said Karyn Molines, Natural Resources Division Chief. “</w:t>
      </w:r>
      <w:r w:rsidR="00FB7766" w:rsidRPr="00FB7766">
        <w:rPr>
          <w:rFonts w:ascii="Arial" w:hAnsi="Arial" w:cs="Arial"/>
          <w:color w:val="4E4442"/>
          <w:sz w:val="20"/>
          <w:szCs w:val="21"/>
          <w:shd w:val="clear" w:color="auto" w:fill="FFFFFF"/>
        </w:rPr>
        <w:t>She</w:t>
      </w:r>
      <w:r w:rsidR="00271F52" w:rsidRPr="00FB7766">
        <w:rPr>
          <w:rFonts w:ascii="Arial" w:hAnsi="Arial" w:cs="Arial"/>
          <w:color w:val="4E4442"/>
          <w:sz w:val="20"/>
          <w:szCs w:val="21"/>
          <w:shd w:val="clear" w:color="auto" w:fill="FFFFFF"/>
        </w:rPr>
        <w:t xml:space="preserve"> is a dedicated and tireless naturalist, always striving to learn more, and to share her love of nature with everyone.</w:t>
      </w:r>
      <w:r w:rsidR="00FB7766" w:rsidRPr="00FB7766">
        <w:rPr>
          <w:rFonts w:ascii="Arial" w:hAnsi="Arial" w:cs="Arial"/>
          <w:color w:val="4E4442"/>
          <w:sz w:val="20"/>
          <w:szCs w:val="21"/>
          <w:shd w:val="clear" w:color="auto" w:fill="FFFFFF"/>
        </w:rPr>
        <w:t>”</w:t>
      </w:r>
    </w:p>
    <w:p w:rsidR="0015692D" w:rsidRPr="00FB7766" w:rsidRDefault="0015692D" w:rsidP="0015692D">
      <w:pPr>
        <w:rPr>
          <w:rFonts w:ascii="Arial" w:hAnsi="Arial" w:cs="Arial"/>
          <w:color w:val="4E4442"/>
          <w:sz w:val="20"/>
          <w:szCs w:val="21"/>
          <w:shd w:val="clear" w:color="auto" w:fill="FFFFFF"/>
        </w:rPr>
      </w:pPr>
      <w:r w:rsidRPr="00FB7766">
        <w:rPr>
          <w:rFonts w:ascii="Arial" w:hAnsi="Arial" w:cs="Arial"/>
          <w:color w:val="4E4442"/>
          <w:sz w:val="20"/>
          <w:szCs w:val="21"/>
          <w:shd w:val="clear" w:color="auto" w:fill="FFFFFF"/>
        </w:rPr>
        <w:t xml:space="preserve">The MAEOE Robert Finton Outdoor Educator of the Year Award program recognizes an individual who demonstrates leadership and innovation in environmental and outdoor education. Bob Finton personified enthusiasm, innovation, and excellence in the field of environmental education. This award honors his memory by rewarding the efforts of those who strive for these qualities. </w:t>
      </w:r>
      <w:r w:rsidR="00602054">
        <w:rPr>
          <w:rFonts w:ascii="Arial" w:hAnsi="Arial" w:cs="Arial"/>
          <w:color w:val="4E4442"/>
          <w:sz w:val="20"/>
          <w:szCs w:val="21"/>
          <w:shd w:val="clear" w:color="auto" w:fill="FFFFFF"/>
        </w:rPr>
        <w:t xml:space="preserve"> </w:t>
      </w:r>
    </w:p>
    <w:p w:rsidR="00602054" w:rsidRDefault="00FB7766" w:rsidP="0015692D">
      <w:pPr>
        <w:rPr>
          <w:rFonts w:ascii="Arial" w:hAnsi="Arial" w:cs="Arial"/>
          <w:color w:val="4E4442"/>
          <w:sz w:val="20"/>
          <w:szCs w:val="21"/>
          <w:shd w:val="clear" w:color="auto" w:fill="FFFFFF"/>
        </w:rPr>
      </w:pPr>
      <w:r>
        <w:rPr>
          <w:rFonts w:ascii="Arial" w:hAnsi="Arial" w:cs="Arial"/>
          <w:color w:val="4E4442"/>
          <w:sz w:val="20"/>
          <w:szCs w:val="21"/>
          <w:shd w:val="clear" w:color="auto" w:fill="FFFFFF"/>
        </w:rPr>
        <w:t>The award</w:t>
      </w:r>
      <w:r w:rsidR="0015692D" w:rsidRPr="00FB7766">
        <w:rPr>
          <w:rFonts w:ascii="Arial" w:hAnsi="Arial" w:cs="Arial"/>
          <w:color w:val="4E4442"/>
          <w:sz w:val="20"/>
          <w:szCs w:val="21"/>
          <w:shd w:val="clear" w:color="auto" w:fill="FFFFFF"/>
        </w:rPr>
        <w:t xml:space="preserve"> is given to an individual who is a non-formal practitioner of outdoor education and works “in the trenches</w:t>
      </w:r>
      <w:r w:rsidR="00602054">
        <w:rPr>
          <w:rFonts w:ascii="Arial" w:hAnsi="Arial" w:cs="Arial"/>
          <w:color w:val="4E4442"/>
          <w:sz w:val="20"/>
          <w:szCs w:val="21"/>
          <w:shd w:val="clear" w:color="auto" w:fill="FFFFFF"/>
        </w:rPr>
        <w:t>,</w:t>
      </w:r>
      <w:r w:rsidR="0015692D" w:rsidRPr="00FB7766">
        <w:rPr>
          <w:rFonts w:ascii="Arial" w:hAnsi="Arial" w:cs="Arial"/>
          <w:color w:val="4E4442"/>
          <w:sz w:val="20"/>
          <w:szCs w:val="21"/>
          <w:shd w:val="clear" w:color="auto" w:fill="FFFFFF"/>
        </w:rPr>
        <w:t xml:space="preserve">” as </w:t>
      </w:r>
      <w:r>
        <w:rPr>
          <w:rFonts w:ascii="Arial" w:hAnsi="Arial" w:cs="Arial"/>
          <w:color w:val="4E4442"/>
          <w:sz w:val="20"/>
          <w:szCs w:val="21"/>
          <w:shd w:val="clear" w:color="auto" w:fill="FFFFFF"/>
        </w:rPr>
        <w:t>Finton</w:t>
      </w:r>
      <w:r w:rsidR="0015692D" w:rsidRPr="00FB7766">
        <w:rPr>
          <w:rFonts w:ascii="Arial" w:hAnsi="Arial" w:cs="Arial"/>
          <w:color w:val="4E4442"/>
          <w:sz w:val="20"/>
          <w:szCs w:val="21"/>
          <w:shd w:val="clear" w:color="auto" w:fill="FFFFFF"/>
        </w:rPr>
        <w:t xml:space="preserve"> did. </w:t>
      </w:r>
      <w:r w:rsidR="00904233" w:rsidRPr="00FB7766">
        <w:rPr>
          <w:rFonts w:ascii="Arial" w:hAnsi="Arial" w:cs="Arial"/>
          <w:color w:val="4E4442"/>
          <w:sz w:val="20"/>
          <w:szCs w:val="21"/>
          <w:shd w:val="clear" w:color="auto" w:fill="FFFFFF"/>
        </w:rPr>
        <w:t xml:space="preserve">Each year, </w:t>
      </w:r>
      <w:r w:rsidR="00E25155" w:rsidRPr="00FB7766">
        <w:rPr>
          <w:rFonts w:ascii="Arial" w:hAnsi="Arial" w:cs="Arial"/>
          <w:color w:val="4E4442"/>
          <w:sz w:val="20"/>
          <w:szCs w:val="21"/>
          <w:shd w:val="clear" w:color="auto" w:fill="FFFFFF"/>
        </w:rPr>
        <w:t>Gale</w:t>
      </w:r>
      <w:r w:rsidR="00904233" w:rsidRPr="00FB7766">
        <w:rPr>
          <w:rFonts w:ascii="Arial" w:hAnsi="Arial" w:cs="Arial"/>
          <w:color w:val="4E4442"/>
          <w:sz w:val="20"/>
          <w:szCs w:val="21"/>
          <w:shd w:val="clear" w:color="auto" w:fill="FFFFFF"/>
        </w:rPr>
        <w:t xml:space="preserve"> designs and leads over 20 programs for families—allowing more than 300 parents and children to explore the forests, fields and waters and learn about the important natural and cultural history of </w:t>
      </w:r>
      <w:r w:rsidR="00602054">
        <w:rPr>
          <w:rFonts w:ascii="Arial" w:hAnsi="Arial" w:cs="Arial"/>
          <w:color w:val="4E4442"/>
          <w:sz w:val="20"/>
          <w:szCs w:val="21"/>
          <w:shd w:val="clear" w:color="auto" w:fill="FFFFFF"/>
        </w:rPr>
        <w:t>Calvert</w:t>
      </w:r>
      <w:r w:rsidR="00602054" w:rsidRPr="00FB7766">
        <w:rPr>
          <w:rFonts w:ascii="Arial" w:hAnsi="Arial" w:cs="Arial"/>
          <w:color w:val="4E4442"/>
          <w:sz w:val="20"/>
          <w:szCs w:val="21"/>
          <w:shd w:val="clear" w:color="auto" w:fill="FFFFFF"/>
        </w:rPr>
        <w:t xml:space="preserve"> </w:t>
      </w:r>
      <w:r>
        <w:rPr>
          <w:rFonts w:ascii="Arial" w:hAnsi="Arial" w:cs="Arial"/>
          <w:color w:val="4E4442"/>
          <w:sz w:val="20"/>
          <w:szCs w:val="21"/>
          <w:shd w:val="clear" w:color="auto" w:fill="FFFFFF"/>
        </w:rPr>
        <w:t>County</w:t>
      </w:r>
      <w:r w:rsidR="00904233" w:rsidRPr="00FB7766">
        <w:rPr>
          <w:rFonts w:ascii="Arial" w:hAnsi="Arial" w:cs="Arial"/>
          <w:color w:val="4E4442"/>
          <w:sz w:val="20"/>
          <w:szCs w:val="21"/>
          <w:shd w:val="clear" w:color="auto" w:fill="FFFFFF"/>
        </w:rPr>
        <w:t xml:space="preserve">. </w:t>
      </w:r>
    </w:p>
    <w:p w:rsidR="00904233" w:rsidRPr="00FB7766" w:rsidRDefault="00904233" w:rsidP="0015692D">
      <w:pPr>
        <w:rPr>
          <w:rFonts w:ascii="Arial" w:hAnsi="Arial" w:cs="Arial"/>
          <w:color w:val="4E4442"/>
          <w:sz w:val="20"/>
          <w:szCs w:val="21"/>
          <w:shd w:val="clear" w:color="auto" w:fill="FFFFFF"/>
        </w:rPr>
      </w:pPr>
      <w:r w:rsidRPr="00FB7766">
        <w:rPr>
          <w:rFonts w:ascii="Arial" w:hAnsi="Arial" w:cs="Arial"/>
          <w:color w:val="4E4442"/>
          <w:sz w:val="20"/>
          <w:szCs w:val="21"/>
          <w:shd w:val="clear" w:color="auto" w:fill="FFFFFF"/>
        </w:rPr>
        <w:t xml:space="preserve">The diversity of subjects </w:t>
      </w:r>
      <w:r w:rsidR="00602054">
        <w:rPr>
          <w:rFonts w:ascii="Arial" w:hAnsi="Arial" w:cs="Arial"/>
          <w:color w:val="4E4442"/>
          <w:sz w:val="20"/>
          <w:szCs w:val="21"/>
          <w:shd w:val="clear" w:color="auto" w:fill="FFFFFF"/>
        </w:rPr>
        <w:t>Gale</w:t>
      </w:r>
      <w:r w:rsidR="00602054" w:rsidRPr="00FB7766">
        <w:rPr>
          <w:rFonts w:ascii="Arial" w:hAnsi="Arial" w:cs="Arial"/>
          <w:color w:val="4E4442"/>
          <w:sz w:val="20"/>
          <w:szCs w:val="21"/>
          <w:shd w:val="clear" w:color="auto" w:fill="FFFFFF"/>
        </w:rPr>
        <w:t xml:space="preserve"> </w:t>
      </w:r>
      <w:r w:rsidRPr="00FB7766">
        <w:rPr>
          <w:rFonts w:ascii="Arial" w:hAnsi="Arial" w:cs="Arial"/>
          <w:color w:val="4E4442"/>
          <w:sz w:val="20"/>
          <w:szCs w:val="21"/>
          <w:shd w:val="clear" w:color="auto" w:fill="FFFFFF"/>
        </w:rPr>
        <w:t xml:space="preserve">teaches highlights </w:t>
      </w:r>
      <w:r w:rsidR="00602054" w:rsidRPr="00FB7766">
        <w:rPr>
          <w:rFonts w:ascii="Arial" w:hAnsi="Arial" w:cs="Arial"/>
          <w:color w:val="4E4442"/>
          <w:sz w:val="20"/>
          <w:szCs w:val="21"/>
          <w:shd w:val="clear" w:color="auto" w:fill="FFFFFF"/>
        </w:rPr>
        <w:t>her</w:t>
      </w:r>
      <w:r w:rsidRPr="00FB7766">
        <w:rPr>
          <w:rFonts w:ascii="Arial" w:hAnsi="Arial" w:cs="Arial"/>
          <w:color w:val="4E4442"/>
          <w:sz w:val="20"/>
          <w:szCs w:val="21"/>
          <w:shd w:val="clear" w:color="auto" w:fill="FFFFFF"/>
        </w:rPr>
        <w:t xml:space="preserve"> knowledge, creativity</w:t>
      </w:r>
      <w:r w:rsidR="00602054">
        <w:rPr>
          <w:rFonts w:ascii="Arial" w:hAnsi="Arial" w:cs="Arial"/>
          <w:color w:val="4E4442"/>
          <w:sz w:val="20"/>
          <w:szCs w:val="21"/>
          <w:shd w:val="clear" w:color="auto" w:fill="FFFFFF"/>
        </w:rPr>
        <w:t>,</w:t>
      </w:r>
      <w:r w:rsidRPr="00FB7766">
        <w:rPr>
          <w:rFonts w:ascii="Arial" w:hAnsi="Arial" w:cs="Arial"/>
          <w:color w:val="4E4442"/>
          <w:sz w:val="20"/>
          <w:szCs w:val="21"/>
          <w:shd w:val="clear" w:color="auto" w:fill="FFFFFF"/>
        </w:rPr>
        <w:t xml:space="preserve"> and ability to tailor programs for participants that range in age of 18 month olds to adult. For example, “The Great Creek Wade-In” encourages parents and children to get their hands and feet wet to learn about the fish, insects, crayfish, and mud that </w:t>
      </w:r>
      <w:proofErr w:type="gramStart"/>
      <w:r w:rsidRPr="00FB7766">
        <w:rPr>
          <w:rFonts w:ascii="Arial" w:hAnsi="Arial" w:cs="Arial"/>
          <w:color w:val="4E4442"/>
          <w:sz w:val="20"/>
          <w:szCs w:val="21"/>
          <w:shd w:val="clear" w:color="auto" w:fill="FFFFFF"/>
        </w:rPr>
        <w:t>makes</w:t>
      </w:r>
      <w:proofErr w:type="gramEnd"/>
      <w:r w:rsidRPr="00FB7766">
        <w:rPr>
          <w:rFonts w:ascii="Arial" w:hAnsi="Arial" w:cs="Arial"/>
          <w:color w:val="4E4442"/>
          <w:sz w:val="20"/>
          <w:szCs w:val="21"/>
          <w:shd w:val="clear" w:color="auto" w:fill="FFFFFF"/>
        </w:rPr>
        <w:t xml:space="preserve"> the creek a special habitat. Everyone comes back, wet, muddy, and happy!</w:t>
      </w:r>
    </w:p>
    <w:p w:rsidR="00904233" w:rsidRPr="00FB7766" w:rsidRDefault="00904233" w:rsidP="0015692D">
      <w:pPr>
        <w:rPr>
          <w:rFonts w:ascii="Arial" w:hAnsi="Arial" w:cs="Arial"/>
          <w:color w:val="4E4442"/>
          <w:sz w:val="20"/>
          <w:szCs w:val="21"/>
          <w:shd w:val="clear" w:color="auto" w:fill="FFFFFF"/>
        </w:rPr>
      </w:pPr>
      <w:r w:rsidRPr="00FB7766">
        <w:rPr>
          <w:rFonts w:ascii="Arial" w:hAnsi="Arial" w:cs="Arial"/>
          <w:color w:val="4E4442"/>
          <w:sz w:val="20"/>
          <w:szCs w:val="21"/>
          <w:shd w:val="clear" w:color="auto" w:fill="FFFFFF"/>
        </w:rPr>
        <w:t xml:space="preserve">In the past year, </w:t>
      </w:r>
      <w:r w:rsidR="00602054">
        <w:rPr>
          <w:rFonts w:ascii="Arial" w:hAnsi="Arial" w:cs="Arial"/>
          <w:color w:val="4E4442"/>
          <w:sz w:val="20"/>
          <w:szCs w:val="21"/>
          <w:shd w:val="clear" w:color="auto" w:fill="FFFFFF"/>
        </w:rPr>
        <w:t>Gale</w:t>
      </w:r>
      <w:r w:rsidR="00602054" w:rsidRPr="00FB7766">
        <w:rPr>
          <w:rFonts w:ascii="Arial" w:hAnsi="Arial" w:cs="Arial"/>
          <w:color w:val="4E4442"/>
          <w:sz w:val="20"/>
          <w:szCs w:val="21"/>
          <w:shd w:val="clear" w:color="auto" w:fill="FFFFFF"/>
        </w:rPr>
        <w:t xml:space="preserve"> </w:t>
      </w:r>
      <w:r w:rsidR="00E25155" w:rsidRPr="00FB7766">
        <w:rPr>
          <w:rFonts w:ascii="Arial" w:hAnsi="Arial" w:cs="Arial"/>
          <w:color w:val="4E4442"/>
          <w:sz w:val="20"/>
          <w:szCs w:val="21"/>
          <w:shd w:val="clear" w:color="auto" w:fill="FFFFFF"/>
        </w:rPr>
        <w:t xml:space="preserve">has worked with </w:t>
      </w:r>
      <w:r w:rsidRPr="00FB7766">
        <w:rPr>
          <w:rFonts w:ascii="Arial" w:hAnsi="Arial" w:cs="Arial"/>
          <w:color w:val="4E4442"/>
          <w:sz w:val="20"/>
          <w:szCs w:val="21"/>
          <w:shd w:val="clear" w:color="auto" w:fill="FFFFFF"/>
        </w:rPr>
        <w:t xml:space="preserve">more than </w:t>
      </w:r>
      <w:r w:rsidR="00602054">
        <w:rPr>
          <w:rFonts w:ascii="Arial" w:hAnsi="Arial" w:cs="Arial"/>
          <w:color w:val="4E4442"/>
          <w:sz w:val="20"/>
          <w:szCs w:val="21"/>
          <w:shd w:val="clear" w:color="auto" w:fill="FFFFFF"/>
        </w:rPr>
        <w:t>30</w:t>
      </w:r>
      <w:r w:rsidR="00602054" w:rsidRPr="00FB7766">
        <w:rPr>
          <w:rFonts w:ascii="Arial" w:hAnsi="Arial" w:cs="Arial"/>
          <w:color w:val="4E4442"/>
          <w:sz w:val="20"/>
          <w:szCs w:val="21"/>
          <w:shd w:val="clear" w:color="auto" w:fill="FFFFFF"/>
        </w:rPr>
        <w:t xml:space="preserve"> </w:t>
      </w:r>
      <w:r w:rsidRPr="00FB7766">
        <w:rPr>
          <w:rFonts w:ascii="Arial" w:hAnsi="Arial" w:cs="Arial"/>
          <w:color w:val="4E4442"/>
          <w:sz w:val="20"/>
          <w:szCs w:val="21"/>
          <w:shd w:val="clear" w:color="auto" w:fill="FFFFFF"/>
        </w:rPr>
        <w:t xml:space="preserve">teens and </w:t>
      </w:r>
      <w:r w:rsidR="00602054">
        <w:rPr>
          <w:rFonts w:ascii="Arial" w:hAnsi="Arial" w:cs="Arial"/>
          <w:color w:val="4E4442"/>
          <w:sz w:val="20"/>
          <w:szCs w:val="21"/>
          <w:shd w:val="clear" w:color="auto" w:fill="FFFFFF"/>
        </w:rPr>
        <w:t>pre-t</w:t>
      </w:r>
      <w:r w:rsidR="00602054" w:rsidRPr="00FB7766">
        <w:rPr>
          <w:rFonts w:ascii="Arial" w:hAnsi="Arial" w:cs="Arial"/>
          <w:color w:val="4E4442"/>
          <w:sz w:val="20"/>
          <w:szCs w:val="21"/>
          <w:shd w:val="clear" w:color="auto" w:fill="FFFFFF"/>
        </w:rPr>
        <w:t xml:space="preserve">eens </w:t>
      </w:r>
      <w:r w:rsidR="00985161" w:rsidRPr="00FB7766">
        <w:rPr>
          <w:rFonts w:ascii="Arial" w:hAnsi="Arial" w:cs="Arial"/>
          <w:color w:val="4E4442"/>
          <w:sz w:val="20"/>
          <w:szCs w:val="21"/>
          <w:shd w:val="clear" w:color="auto" w:fill="FFFFFF"/>
        </w:rPr>
        <w:t>camping and hiking</w:t>
      </w:r>
      <w:r w:rsidR="00E25155" w:rsidRPr="00FB7766">
        <w:rPr>
          <w:rFonts w:ascii="Arial" w:hAnsi="Arial" w:cs="Arial"/>
          <w:color w:val="4E4442"/>
          <w:sz w:val="20"/>
          <w:szCs w:val="21"/>
          <w:shd w:val="clear" w:color="auto" w:fill="FFFFFF"/>
        </w:rPr>
        <w:t xml:space="preserve"> throughout the county and across the state</w:t>
      </w:r>
      <w:r w:rsidR="00985161" w:rsidRPr="00FB7766">
        <w:rPr>
          <w:rFonts w:ascii="Arial" w:hAnsi="Arial" w:cs="Arial"/>
          <w:color w:val="4E4442"/>
          <w:sz w:val="20"/>
          <w:szCs w:val="21"/>
          <w:shd w:val="clear" w:color="auto" w:fill="FFFFFF"/>
        </w:rPr>
        <w:t xml:space="preserve">. </w:t>
      </w:r>
      <w:r w:rsidR="00E25155" w:rsidRPr="00FB7766">
        <w:rPr>
          <w:rFonts w:ascii="Arial" w:hAnsi="Arial" w:cs="Arial"/>
          <w:color w:val="4E4442"/>
          <w:sz w:val="20"/>
          <w:szCs w:val="21"/>
          <w:shd w:val="clear" w:color="auto" w:fill="FFFFFF"/>
        </w:rPr>
        <w:t>S</w:t>
      </w:r>
      <w:r w:rsidRPr="00FB7766">
        <w:rPr>
          <w:rFonts w:ascii="Arial" w:hAnsi="Arial" w:cs="Arial"/>
          <w:color w:val="4E4442"/>
          <w:sz w:val="20"/>
          <w:szCs w:val="21"/>
          <w:shd w:val="clear" w:color="auto" w:fill="FFFFFF"/>
        </w:rPr>
        <w:t>urvival skills,</w:t>
      </w:r>
      <w:r w:rsidR="00E25155" w:rsidRPr="00FB7766">
        <w:rPr>
          <w:rFonts w:ascii="Arial" w:hAnsi="Arial" w:cs="Arial"/>
          <w:color w:val="4E4442"/>
          <w:sz w:val="20"/>
          <w:szCs w:val="21"/>
          <w:shd w:val="clear" w:color="auto" w:fill="FFFFFF"/>
        </w:rPr>
        <w:t xml:space="preserve"> archery, and shelter building are popular activities</w:t>
      </w:r>
      <w:r w:rsidR="008A757F">
        <w:rPr>
          <w:rFonts w:ascii="Arial" w:hAnsi="Arial" w:cs="Arial"/>
          <w:color w:val="4E4442"/>
          <w:sz w:val="20"/>
          <w:szCs w:val="21"/>
          <w:shd w:val="clear" w:color="auto" w:fill="FFFFFF"/>
        </w:rPr>
        <w:t>; and teaching</w:t>
      </w:r>
      <w:r w:rsidRPr="00FB7766">
        <w:rPr>
          <w:rFonts w:ascii="Arial" w:hAnsi="Arial" w:cs="Arial"/>
          <w:color w:val="4E4442"/>
          <w:sz w:val="20"/>
          <w:szCs w:val="21"/>
          <w:shd w:val="clear" w:color="auto" w:fill="FFFFFF"/>
        </w:rPr>
        <w:t xml:space="preserve"> about the environment and the animals </w:t>
      </w:r>
      <w:r w:rsidR="00E25155" w:rsidRPr="00FB7766">
        <w:rPr>
          <w:rFonts w:ascii="Arial" w:hAnsi="Arial" w:cs="Arial"/>
          <w:color w:val="4E4442"/>
          <w:sz w:val="20"/>
          <w:szCs w:val="21"/>
          <w:shd w:val="clear" w:color="auto" w:fill="FFFFFF"/>
        </w:rPr>
        <w:t>are central to her approach</w:t>
      </w:r>
      <w:r w:rsidRPr="00FB7766">
        <w:rPr>
          <w:rFonts w:ascii="Arial" w:hAnsi="Arial" w:cs="Arial"/>
          <w:color w:val="4E4442"/>
          <w:sz w:val="20"/>
          <w:szCs w:val="21"/>
          <w:shd w:val="clear" w:color="auto" w:fill="FFFFFF"/>
        </w:rPr>
        <w:t xml:space="preserve">. </w:t>
      </w:r>
      <w:r w:rsidR="00602054">
        <w:rPr>
          <w:rFonts w:ascii="Arial" w:hAnsi="Arial" w:cs="Arial"/>
          <w:color w:val="4E4442"/>
          <w:sz w:val="20"/>
          <w:szCs w:val="21"/>
          <w:shd w:val="clear" w:color="auto" w:fill="FFFFFF"/>
        </w:rPr>
        <w:t>Gale also promotes s</w:t>
      </w:r>
      <w:r w:rsidRPr="00FB7766">
        <w:rPr>
          <w:rFonts w:ascii="Arial" w:hAnsi="Arial" w:cs="Arial"/>
          <w:color w:val="4E4442"/>
          <w:sz w:val="20"/>
          <w:szCs w:val="21"/>
          <w:shd w:val="clear" w:color="auto" w:fill="FFFFFF"/>
        </w:rPr>
        <w:t>tewardship activities and</w:t>
      </w:r>
      <w:r w:rsidR="00602054">
        <w:rPr>
          <w:rFonts w:ascii="Arial" w:hAnsi="Arial" w:cs="Arial"/>
          <w:color w:val="4E4442"/>
          <w:sz w:val="20"/>
          <w:szCs w:val="21"/>
          <w:shd w:val="clear" w:color="auto" w:fill="FFFFFF"/>
        </w:rPr>
        <w:t xml:space="preserve"> integrates</w:t>
      </w:r>
      <w:r w:rsidRPr="00FB7766">
        <w:rPr>
          <w:rFonts w:ascii="Arial" w:hAnsi="Arial" w:cs="Arial"/>
          <w:color w:val="4E4442"/>
          <w:sz w:val="20"/>
          <w:szCs w:val="21"/>
          <w:shd w:val="clear" w:color="auto" w:fill="FFFFFF"/>
        </w:rPr>
        <w:t xml:space="preserve"> </w:t>
      </w:r>
      <w:r w:rsidR="00602054" w:rsidRPr="00FB7766">
        <w:rPr>
          <w:rFonts w:ascii="Arial" w:hAnsi="Arial" w:cs="Arial"/>
          <w:color w:val="4E4442"/>
          <w:sz w:val="20"/>
          <w:szCs w:val="21"/>
          <w:shd w:val="clear" w:color="auto" w:fill="FFFFFF"/>
        </w:rPr>
        <w:t>voluntee</w:t>
      </w:r>
      <w:r w:rsidR="00602054">
        <w:rPr>
          <w:rFonts w:ascii="Arial" w:hAnsi="Arial" w:cs="Arial"/>
          <w:color w:val="4E4442"/>
          <w:sz w:val="20"/>
          <w:szCs w:val="21"/>
          <w:shd w:val="clear" w:color="auto" w:fill="FFFFFF"/>
        </w:rPr>
        <w:t>r opportunities</w:t>
      </w:r>
      <w:r w:rsidR="00602054" w:rsidRPr="00FB7766">
        <w:rPr>
          <w:rFonts w:ascii="Arial" w:hAnsi="Arial" w:cs="Arial"/>
          <w:color w:val="4E4442"/>
          <w:sz w:val="20"/>
          <w:szCs w:val="21"/>
          <w:shd w:val="clear" w:color="auto" w:fill="FFFFFF"/>
        </w:rPr>
        <w:t xml:space="preserve"> </w:t>
      </w:r>
      <w:r w:rsidR="00602054">
        <w:rPr>
          <w:rFonts w:ascii="Arial" w:hAnsi="Arial" w:cs="Arial"/>
          <w:color w:val="4E4442"/>
          <w:sz w:val="20"/>
          <w:szCs w:val="21"/>
          <w:shd w:val="clear" w:color="auto" w:fill="FFFFFF"/>
        </w:rPr>
        <w:t>into</w:t>
      </w:r>
      <w:r w:rsidRPr="00FB7766">
        <w:rPr>
          <w:rFonts w:ascii="Arial" w:hAnsi="Arial" w:cs="Arial"/>
          <w:color w:val="4E4442"/>
          <w:sz w:val="20"/>
          <w:szCs w:val="21"/>
          <w:shd w:val="clear" w:color="auto" w:fill="FFFFFF"/>
        </w:rPr>
        <w:t xml:space="preserve"> the programs. Fellow naturalist Gene Groshon believes that Tania’s programs incorporate the desire for adventure and discovery while </w:t>
      </w:r>
      <w:commentRangeStart w:id="0"/>
      <w:r w:rsidRPr="008A757F">
        <w:rPr>
          <w:rFonts w:ascii="Arial" w:hAnsi="Arial" w:cs="Arial"/>
          <w:color w:val="4E4442"/>
          <w:sz w:val="20"/>
          <w:szCs w:val="21"/>
          <w:highlight w:val="yellow"/>
          <w:shd w:val="clear" w:color="auto" w:fill="FFFFFF"/>
        </w:rPr>
        <w:t xml:space="preserve">overlaying </w:t>
      </w:r>
      <w:proofErr w:type="gramStart"/>
      <w:r w:rsidRPr="008A757F">
        <w:rPr>
          <w:rFonts w:ascii="Arial" w:hAnsi="Arial" w:cs="Arial"/>
          <w:color w:val="4E4442"/>
          <w:sz w:val="20"/>
          <w:szCs w:val="21"/>
          <w:highlight w:val="yellow"/>
          <w:shd w:val="clear" w:color="auto" w:fill="FFFFFF"/>
        </w:rPr>
        <w:t>content</w:t>
      </w:r>
      <w:r w:rsidR="008A757F">
        <w:rPr>
          <w:rFonts w:ascii="Arial" w:hAnsi="Arial" w:cs="Arial"/>
          <w:color w:val="4E4442"/>
          <w:sz w:val="20"/>
          <w:szCs w:val="21"/>
          <w:shd w:val="clear" w:color="auto" w:fill="FFFFFF"/>
        </w:rPr>
        <w:t xml:space="preserve"> </w:t>
      </w:r>
      <w:r w:rsidRPr="00FB7766">
        <w:rPr>
          <w:rFonts w:ascii="Arial" w:hAnsi="Arial" w:cs="Arial"/>
          <w:color w:val="4E4442"/>
          <w:sz w:val="20"/>
          <w:szCs w:val="21"/>
          <w:shd w:val="clear" w:color="auto" w:fill="FFFFFF"/>
        </w:rPr>
        <w:t xml:space="preserve"> </w:t>
      </w:r>
      <w:commentRangeEnd w:id="0"/>
      <w:proofErr w:type="gramEnd"/>
      <w:r w:rsidR="008A757F">
        <w:rPr>
          <w:rStyle w:val="CommentReference"/>
        </w:rPr>
        <w:commentReference w:id="0"/>
      </w:r>
      <w:r w:rsidRPr="00FB7766">
        <w:rPr>
          <w:rFonts w:ascii="Arial" w:hAnsi="Arial" w:cs="Arial"/>
          <w:color w:val="4E4442"/>
          <w:sz w:val="20"/>
          <w:szCs w:val="21"/>
          <w:shd w:val="clear" w:color="auto" w:fill="FFFFFF"/>
        </w:rPr>
        <w:t>and environmental ethics.</w:t>
      </w:r>
    </w:p>
    <w:p w:rsidR="00904233" w:rsidRPr="00FB7766" w:rsidRDefault="00602054" w:rsidP="0015692D">
      <w:pPr>
        <w:rPr>
          <w:rFonts w:ascii="Arial" w:hAnsi="Arial" w:cs="Arial"/>
          <w:color w:val="4E4442"/>
          <w:sz w:val="20"/>
          <w:szCs w:val="21"/>
          <w:shd w:val="clear" w:color="auto" w:fill="FFFFFF"/>
        </w:rPr>
      </w:pPr>
      <w:r>
        <w:rPr>
          <w:rFonts w:ascii="Arial" w:hAnsi="Arial" w:cs="Arial"/>
          <w:color w:val="4E4442"/>
          <w:sz w:val="20"/>
          <w:szCs w:val="21"/>
          <w:shd w:val="clear" w:color="auto" w:fill="FFFFFF"/>
        </w:rPr>
        <w:t>Gale’s</w:t>
      </w:r>
      <w:r w:rsidR="00904233" w:rsidRPr="00FB7766">
        <w:rPr>
          <w:rFonts w:ascii="Arial" w:hAnsi="Arial" w:cs="Arial"/>
          <w:color w:val="4E4442"/>
          <w:sz w:val="20"/>
          <w:szCs w:val="21"/>
          <w:shd w:val="clear" w:color="auto" w:fill="FFFFFF"/>
        </w:rPr>
        <w:t xml:space="preserve"> enthusiasm </w:t>
      </w:r>
      <w:r w:rsidR="00FB7766">
        <w:rPr>
          <w:rFonts w:ascii="Arial" w:hAnsi="Arial" w:cs="Arial"/>
          <w:color w:val="4E4442"/>
          <w:sz w:val="20"/>
          <w:szCs w:val="21"/>
          <w:shd w:val="clear" w:color="auto" w:fill="FFFFFF"/>
        </w:rPr>
        <w:t>for</w:t>
      </w:r>
      <w:r w:rsidR="00904233" w:rsidRPr="00FB7766">
        <w:rPr>
          <w:rFonts w:ascii="Arial" w:hAnsi="Arial" w:cs="Arial"/>
          <w:color w:val="4E4442"/>
          <w:sz w:val="20"/>
          <w:szCs w:val="21"/>
          <w:shd w:val="clear" w:color="auto" w:fill="FFFFFF"/>
        </w:rPr>
        <w:t xml:space="preserve"> </w:t>
      </w:r>
      <w:r>
        <w:rPr>
          <w:rFonts w:ascii="Arial" w:hAnsi="Arial" w:cs="Arial"/>
          <w:color w:val="4E4442"/>
          <w:sz w:val="20"/>
          <w:szCs w:val="21"/>
          <w:shd w:val="clear" w:color="auto" w:fill="FFFFFF"/>
        </w:rPr>
        <w:t xml:space="preserve">introducing children to the </w:t>
      </w:r>
      <w:r w:rsidR="00904233" w:rsidRPr="00FB7766">
        <w:rPr>
          <w:rFonts w:ascii="Arial" w:hAnsi="Arial" w:cs="Arial"/>
          <w:color w:val="4E4442"/>
          <w:sz w:val="20"/>
          <w:szCs w:val="21"/>
          <w:shd w:val="clear" w:color="auto" w:fill="FFFFFF"/>
        </w:rPr>
        <w:t>outdoors</w:t>
      </w:r>
      <w:r>
        <w:rPr>
          <w:rFonts w:ascii="Arial" w:hAnsi="Arial" w:cs="Arial"/>
          <w:color w:val="4E4442"/>
          <w:sz w:val="20"/>
          <w:szCs w:val="21"/>
          <w:shd w:val="clear" w:color="auto" w:fill="FFFFFF"/>
        </w:rPr>
        <w:t xml:space="preserve"> environment</w:t>
      </w:r>
      <w:r w:rsidR="00904233" w:rsidRPr="00FB7766">
        <w:rPr>
          <w:rFonts w:ascii="Arial" w:hAnsi="Arial" w:cs="Arial"/>
          <w:color w:val="4E4442"/>
          <w:sz w:val="20"/>
          <w:szCs w:val="21"/>
          <w:shd w:val="clear" w:color="auto" w:fill="FFFFFF"/>
        </w:rPr>
        <w:t xml:space="preserve"> </w:t>
      </w:r>
      <w:r>
        <w:rPr>
          <w:rFonts w:ascii="Arial" w:hAnsi="Arial" w:cs="Arial"/>
          <w:color w:val="4E4442"/>
          <w:sz w:val="20"/>
          <w:szCs w:val="21"/>
          <w:shd w:val="clear" w:color="auto" w:fill="FFFFFF"/>
        </w:rPr>
        <w:t>drove</w:t>
      </w:r>
      <w:r w:rsidRPr="00FB7766">
        <w:rPr>
          <w:rFonts w:ascii="Arial" w:hAnsi="Arial" w:cs="Arial"/>
          <w:color w:val="4E4442"/>
          <w:sz w:val="20"/>
          <w:szCs w:val="21"/>
          <w:shd w:val="clear" w:color="auto" w:fill="FFFFFF"/>
        </w:rPr>
        <w:t xml:space="preserve"> </w:t>
      </w:r>
      <w:r w:rsidR="00904233" w:rsidRPr="00FB7766">
        <w:rPr>
          <w:rFonts w:ascii="Arial" w:hAnsi="Arial" w:cs="Arial"/>
          <w:color w:val="4E4442"/>
          <w:sz w:val="20"/>
          <w:szCs w:val="21"/>
          <w:shd w:val="clear" w:color="auto" w:fill="FFFFFF"/>
        </w:rPr>
        <w:t xml:space="preserve">the development of a natural play space at Battle Creek Cypress Swamp, and plans for natural playgrounds are being </w:t>
      </w:r>
      <w:r w:rsidR="00E25155" w:rsidRPr="00FB7766">
        <w:rPr>
          <w:rFonts w:ascii="Arial" w:hAnsi="Arial" w:cs="Arial"/>
          <w:color w:val="4E4442"/>
          <w:sz w:val="20"/>
          <w:szCs w:val="21"/>
          <w:shd w:val="clear" w:color="auto" w:fill="FFFFFF"/>
        </w:rPr>
        <w:t>planned</w:t>
      </w:r>
      <w:r w:rsidR="00904233" w:rsidRPr="00FB7766">
        <w:rPr>
          <w:rFonts w:ascii="Arial" w:hAnsi="Arial" w:cs="Arial"/>
          <w:color w:val="4E4442"/>
          <w:sz w:val="20"/>
          <w:szCs w:val="21"/>
          <w:shd w:val="clear" w:color="auto" w:fill="FFFFFF"/>
        </w:rPr>
        <w:t xml:space="preserve"> at the other nature parks throughout Calvert County.</w:t>
      </w:r>
    </w:p>
    <w:p w:rsidR="00904233" w:rsidRPr="00FB7766" w:rsidRDefault="00FB7766" w:rsidP="00904233">
      <w:pPr>
        <w:jc w:val="center"/>
        <w:rPr>
          <w:rFonts w:ascii="Arial" w:hAnsi="Arial" w:cs="Arial"/>
          <w:color w:val="4E4442"/>
          <w:sz w:val="20"/>
          <w:szCs w:val="21"/>
          <w:shd w:val="clear" w:color="auto" w:fill="FFFFFF"/>
        </w:rPr>
      </w:pPr>
      <w:r>
        <w:rPr>
          <w:rFonts w:ascii="Arial" w:hAnsi="Arial" w:cs="Arial"/>
          <w:color w:val="4E4442"/>
          <w:sz w:val="20"/>
          <w:szCs w:val="21"/>
          <w:shd w:val="clear" w:color="auto" w:fill="FFFFFF"/>
        </w:rPr>
        <w:t># # #</w:t>
      </w:r>
    </w:p>
    <w:p w:rsidR="00904233" w:rsidRPr="00FB7766" w:rsidRDefault="00904233" w:rsidP="00904233">
      <w:pPr>
        <w:rPr>
          <w:rFonts w:ascii="Arial" w:hAnsi="Arial" w:cs="Arial"/>
          <w:b/>
          <w:color w:val="4E4442"/>
          <w:sz w:val="20"/>
          <w:szCs w:val="21"/>
          <w:shd w:val="clear" w:color="auto" w:fill="FFFFFF"/>
        </w:rPr>
      </w:pPr>
      <w:r w:rsidRPr="00FB7766">
        <w:rPr>
          <w:rFonts w:ascii="Arial" w:hAnsi="Arial" w:cs="Arial"/>
          <w:b/>
          <w:color w:val="4E4442"/>
          <w:sz w:val="20"/>
          <w:szCs w:val="21"/>
          <w:shd w:val="clear" w:color="auto" w:fill="FFFFFF"/>
        </w:rPr>
        <w:t>Notes to editors</w:t>
      </w:r>
    </w:p>
    <w:p w:rsidR="00B12B29" w:rsidRPr="00FB7766" w:rsidRDefault="00B12B29">
      <w:pPr>
        <w:rPr>
          <w:rFonts w:ascii="Arial" w:hAnsi="Arial" w:cs="Arial"/>
          <w:color w:val="4E4442"/>
          <w:sz w:val="20"/>
          <w:szCs w:val="21"/>
          <w:shd w:val="clear" w:color="auto" w:fill="FFFFFF"/>
        </w:rPr>
      </w:pPr>
      <w:r w:rsidRPr="00FB7766">
        <w:rPr>
          <w:rFonts w:ascii="Arial" w:hAnsi="Arial" w:cs="Arial"/>
          <w:color w:val="4E4442"/>
          <w:sz w:val="20"/>
          <w:szCs w:val="21"/>
          <w:shd w:val="clear" w:color="auto" w:fill="FFFFFF"/>
        </w:rPr>
        <w:lastRenderedPageBreak/>
        <w:t xml:space="preserve">The Calvert County Natural Resources Division preserves, manages and operates natural resource areas to provide compatible outdoor recreation and educational opportunities for the public. For additional information about the Calvert County Natural Resources Division, please call 410-535-5327. </w:t>
      </w:r>
    </w:p>
    <w:p w:rsidR="00F913AD" w:rsidRPr="00FB7766" w:rsidRDefault="00584DB2">
      <w:pPr>
        <w:rPr>
          <w:rFonts w:ascii="Arial" w:hAnsi="Arial" w:cs="Arial"/>
          <w:color w:val="4E4442"/>
          <w:sz w:val="20"/>
          <w:szCs w:val="21"/>
          <w:shd w:val="clear" w:color="auto" w:fill="FFFFFF"/>
        </w:rPr>
      </w:pPr>
      <w:r w:rsidRPr="00FB7766">
        <w:rPr>
          <w:rFonts w:ascii="Arial" w:hAnsi="Arial" w:cs="Arial"/>
          <w:color w:val="4E4442"/>
          <w:sz w:val="20"/>
          <w:szCs w:val="21"/>
          <w:shd w:val="clear" w:color="auto" w:fill="FFFFFF"/>
        </w:rPr>
        <w:t>The Maryland Association for Environmental and Outdoor Education (MAEOE) encourages, engages and empowers the community to understand, responsibly use and promote the natural world. We provide Professional Development and resources to support providers of environmental education in schools, nature centers, and informal settings throughout the state, who encourage students to explore, investigate and act. Environme</w:t>
      </w:r>
      <w:bookmarkStart w:id="1" w:name="_GoBack"/>
      <w:bookmarkEnd w:id="1"/>
      <w:r w:rsidRPr="00FB7766">
        <w:rPr>
          <w:rFonts w:ascii="Arial" w:hAnsi="Arial" w:cs="Arial"/>
          <w:color w:val="4E4442"/>
          <w:sz w:val="20"/>
          <w:szCs w:val="21"/>
          <w:shd w:val="clear" w:color="auto" w:fill="FFFFFF"/>
        </w:rPr>
        <w:t>ntal actions improve the health of the schools and communities in which Maryland’s children learn and live.</w:t>
      </w:r>
    </w:p>
    <w:p w:rsidR="00904233" w:rsidRPr="00FB7766" w:rsidRDefault="00904233" w:rsidP="00905806">
      <w:pPr>
        <w:rPr>
          <w:rFonts w:ascii="Arial" w:hAnsi="Arial" w:cs="Arial"/>
          <w:color w:val="4E4442"/>
          <w:sz w:val="20"/>
          <w:szCs w:val="21"/>
          <w:shd w:val="clear" w:color="auto" w:fill="FFFFFF"/>
        </w:rPr>
      </w:pPr>
      <w:r w:rsidRPr="00FB7766">
        <w:rPr>
          <w:rFonts w:ascii="Arial" w:hAnsi="Arial" w:cs="Arial"/>
          <w:color w:val="4E4442"/>
          <w:sz w:val="20"/>
          <w:szCs w:val="21"/>
          <w:shd w:val="clear" w:color="auto" w:fill="FFFFFF"/>
        </w:rPr>
        <w:t>Photos are available. Contact Karyn Molines, 410-535-5327, molinekl@co.cal.md.us</w:t>
      </w:r>
    </w:p>
    <w:p w:rsidR="00904233" w:rsidRPr="00FB7766" w:rsidRDefault="00904233">
      <w:pPr>
        <w:rPr>
          <w:rFonts w:ascii="Arial" w:hAnsi="Arial" w:cs="Arial"/>
          <w:color w:val="4E4442"/>
          <w:sz w:val="20"/>
          <w:szCs w:val="21"/>
          <w:shd w:val="clear" w:color="auto" w:fill="FFFFFF"/>
        </w:rPr>
      </w:pPr>
    </w:p>
    <w:p w:rsidR="00584DB2" w:rsidRPr="00FB7766" w:rsidRDefault="00584DB2">
      <w:pPr>
        <w:rPr>
          <w:sz w:val="20"/>
        </w:rPr>
      </w:pPr>
    </w:p>
    <w:sectPr w:rsidR="00584DB2" w:rsidRPr="00FB7766" w:rsidSect="00FB7766">
      <w:headerReference w:type="default" r:id="rId8"/>
      <w:pgSz w:w="12240" w:h="15840"/>
      <w:pgMar w:top="3060" w:right="1440" w:bottom="90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ne Sundermann" w:date="2016-01-13T10:22:00Z" w:initials="AMS">
    <w:p w:rsidR="008A757F" w:rsidRDefault="008A757F">
      <w:pPr>
        <w:pStyle w:val="CommentText"/>
      </w:pPr>
      <w:r>
        <w:rPr>
          <w:rStyle w:val="CommentReference"/>
        </w:rPr>
        <w:annotationRef/>
      </w:r>
      <w:r>
        <w:t xml:space="preserve">Not sure what that means. </w:t>
      </w:r>
      <w:proofErr w:type="gramStart"/>
      <w:r>
        <w:t>Perhaps  ‘imparting</w:t>
      </w:r>
      <w:proofErr w:type="gramEnd"/>
      <w:r>
        <w:t xml:space="preserve"> knowledge and environmental ethics’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990" w:rsidRDefault="004D1990" w:rsidP="00FB7766">
      <w:pPr>
        <w:spacing w:after="0" w:line="240" w:lineRule="auto"/>
      </w:pPr>
      <w:r>
        <w:separator/>
      </w:r>
    </w:p>
  </w:endnote>
  <w:endnote w:type="continuationSeparator" w:id="0">
    <w:p w:rsidR="004D1990" w:rsidRDefault="004D1990" w:rsidP="00FB7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990" w:rsidRDefault="004D1990" w:rsidP="00FB7766">
      <w:pPr>
        <w:spacing w:after="0" w:line="240" w:lineRule="auto"/>
      </w:pPr>
      <w:r>
        <w:separator/>
      </w:r>
    </w:p>
  </w:footnote>
  <w:footnote w:type="continuationSeparator" w:id="0">
    <w:p w:rsidR="004D1990" w:rsidRDefault="004D1990" w:rsidP="00FB7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66" w:rsidRDefault="00FB7766" w:rsidP="00FB7766">
    <w:pPr>
      <w:pStyle w:val="Header"/>
      <w:ind w:left="-720"/>
    </w:pPr>
    <w:r>
      <w:rPr>
        <w:noProof/>
      </w:rPr>
      <w:drawing>
        <wp:inline distT="0" distB="0" distL="0" distR="0">
          <wp:extent cx="6858635" cy="135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635" cy="13531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F3286"/>
    <w:multiLevelType w:val="hybridMultilevel"/>
    <w:tmpl w:val="C8C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F913AD"/>
    <w:rsid w:val="0015692D"/>
    <w:rsid w:val="00167DB1"/>
    <w:rsid w:val="00271F52"/>
    <w:rsid w:val="00281A9C"/>
    <w:rsid w:val="004D1990"/>
    <w:rsid w:val="00584DB2"/>
    <w:rsid w:val="005B62D4"/>
    <w:rsid w:val="005E0BAF"/>
    <w:rsid w:val="005E2EE8"/>
    <w:rsid w:val="00602054"/>
    <w:rsid w:val="007A0364"/>
    <w:rsid w:val="0081294D"/>
    <w:rsid w:val="00814289"/>
    <w:rsid w:val="008A757F"/>
    <w:rsid w:val="008F5A7E"/>
    <w:rsid w:val="00904233"/>
    <w:rsid w:val="00985161"/>
    <w:rsid w:val="009F3D60"/>
    <w:rsid w:val="00A42FB2"/>
    <w:rsid w:val="00B12B29"/>
    <w:rsid w:val="00C86C53"/>
    <w:rsid w:val="00E25155"/>
    <w:rsid w:val="00EF1C75"/>
    <w:rsid w:val="00F913AD"/>
    <w:rsid w:val="00FB7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AD"/>
    <w:pPr>
      <w:ind w:left="720"/>
      <w:contextualSpacing/>
    </w:pPr>
  </w:style>
  <w:style w:type="paragraph" w:styleId="Header">
    <w:name w:val="header"/>
    <w:basedOn w:val="Normal"/>
    <w:link w:val="HeaderChar"/>
    <w:uiPriority w:val="99"/>
    <w:unhideWhenUsed/>
    <w:rsid w:val="00FB7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66"/>
  </w:style>
  <w:style w:type="paragraph" w:styleId="Footer">
    <w:name w:val="footer"/>
    <w:basedOn w:val="Normal"/>
    <w:link w:val="FooterChar"/>
    <w:uiPriority w:val="99"/>
    <w:unhideWhenUsed/>
    <w:rsid w:val="00FB7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66"/>
  </w:style>
  <w:style w:type="paragraph" w:styleId="BalloonText">
    <w:name w:val="Balloon Text"/>
    <w:basedOn w:val="Normal"/>
    <w:link w:val="BalloonTextChar"/>
    <w:uiPriority w:val="99"/>
    <w:semiHidden/>
    <w:unhideWhenUsed/>
    <w:rsid w:val="00FB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66"/>
    <w:rPr>
      <w:rFonts w:ascii="Tahoma" w:hAnsi="Tahoma" w:cs="Tahoma"/>
      <w:sz w:val="16"/>
      <w:szCs w:val="16"/>
    </w:rPr>
  </w:style>
  <w:style w:type="character" w:styleId="CommentReference">
    <w:name w:val="annotation reference"/>
    <w:basedOn w:val="DefaultParagraphFont"/>
    <w:uiPriority w:val="99"/>
    <w:semiHidden/>
    <w:unhideWhenUsed/>
    <w:rsid w:val="008A757F"/>
    <w:rPr>
      <w:sz w:val="16"/>
      <w:szCs w:val="16"/>
    </w:rPr>
  </w:style>
  <w:style w:type="paragraph" w:styleId="CommentText">
    <w:name w:val="annotation text"/>
    <w:basedOn w:val="Normal"/>
    <w:link w:val="CommentTextChar"/>
    <w:uiPriority w:val="99"/>
    <w:semiHidden/>
    <w:unhideWhenUsed/>
    <w:rsid w:val="008A757F"/>
    <w:pPr>
      <w:spacing w:line="240" w:lineRule="auto"/>
    </w:pPr>
    <w:rPr>
      <w:sz w:val="20"/>
      <w:szCs w:val="20"/>
    </w:rPr>
  </w:style>
  <w:style w:type="character" w:customStyle="1" w:styleId="CommentTextChar">
    <w:name w:val="Comment Text Char"/>
    <w:basedOn w:val="DefaultParagraphFont"/>
    <w:link w:val="CommentText"/>
    <w:uiPriority w:val="99"/>
    <w:semiHidden/>
    <w:rsid w:val="008A757F"/>
    <w:rPr>
      <w:sz w:val="20"/>
      <w:szCs w:val="20"/>
    </w:rPr>
  </w:style>
  <w:style w:type="paragraph" w:styleId="CommentSubject">
    <w:name w:val="annotation subject"/>
    <w:basedOn w:val="CommentText"/>
    <w:next w:val="CommentText"/>
    <w:link w:val="CommentSubjectChar"/>
    <w:uiPriority w:val="99"/>
    <w:semiHidden/>
    <w:unhideWhenUsed/>
    <w:rsid w:val="008A757F"/>
    <w:rPr>
      <w:b/>
      <w:bCs/>
    </w:rPr>
  </w:style>
  <w:style w:type="character" w:customStyle="1" w:styleId="CommentSubjectChar">
    <w:name w:val="Comment Subject Char"/>
    <w:basedOn w:val="CommentTextChar"/>
    <w:link w:val="CommentSubject"/>
    <w:uiPriority w:val="99"/>
    <w:semiHidden/>
    <w:rsid w:val="008A75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AD"/>
    <w:pPr>
      <w:ind w:left="720"/>
      <w:contextualSpacing/>
    </w:pPr>
  </w:style>
  <w:style w:type="paragraph" w:styleId="Header">
    <w:name w:val="header"/>
    <w:basedOn w:val="Normal"/>
    <w:link w:val="HeaderChar"/>
    <w:uiPriority w:val="99"/>
    <w:unhideWhenUsed/>
    <w:rsid w:val="00FB7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66"/>
  </w:style>
  <w:style w:type="paragraph" w:styleId="Footer">
    <w:name w:val="footer"/>
    <w:basedOn w:val="Normal"/>
    <w:link w:val="FooterChar"/>
    <w:uiPriority w:val="99"/>
    <w:unhideWhenUsed/>
    <w:rsid w:val="00FB7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66"/>
  </w:style>
  <w:style w:type="paragraph" w:styleId="BalloonText">
    <w:name w:val="Balloon Text"/>
    <w:basedOn w:val="Normal"/>
    <w:link w:val="BalloonTextChar"/>
    <w:uiPriority w:val="99"/>
    <w:semiHidden/>
    <w:unhideWhenUsed/>
    <w:rsid w:val="00FB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Molines, Karyn L.</dc:creator>
  <cp:lastModifiedBy>Anne Sundermann</cp:lastModifiedBy>
  <cp:revision>3</cp:revision>
  <dcterms:created xsi:type="dcterms:W3CDTF">2016-01-13T15:24:00Z</dcterms:created>
  <dcterms:modified xsi:type="dcterms:W3CDTF">2016-01-13T15:24:00Z</dcterms:modified>
</cp:coreProperties>
</file>